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Raleway" w:cs="Raleway" w:eastAsia="Raleway" w:hAnsi="Raleway"/>
          <w:sz w:val="18"/>
          <w:szCs w:val="18"/>
        </w:rPr>
      </w:pPr>
      <w:hyperlink r:id="rId6">
        <w:r w:rsidDel="00000000" w:rsidR="00000000" w:rsidRPr="00000000">
          <w:rPr>
            <w:rFonts w:ascii="Raleway" w:cs="Raleway" w:eastAsia="Raleway" w:hAnsi="Raleway"/>
            <w:color w:val="1155cc"/>
            <w:sz w:val="18"/>
            <w:szCs w:val="18"/>
            <w:u w:val="single"/>
            <w:rtl w:val="0"/>
          </w:rPr>
          <w:t xml:space="preserve">https://adityabora2015.wixsite.com/mysite</w:t>
        </w:r>
      </w:hyperlink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 </w:t>
        <w:tab/>
        <w:t xml:space="preserve">678.435.7303</w:t>
        <w:tab/>
        <w:t xml:space="preserve">       </w:t>
      </w:r>
      <w:hyperlink r:id="rId7">
        <w:r w:rsidDel="00000000" w:rsidR="00000000" w:rsidRPr="00000000">
          <w:rPr>
            <w:rFonts w:ascii="Raleway" w:cs="Raleway" w:eastAsia="Raleway" w:hAnsi="Raleway"/>
            <w:color w:val="1155cc"/>
            <w:sz w:val="18"/>
            <w:szCs w:val="18"/>
            <w:u w:val="single"/>
            <w:rtl w:val="0"/>
          </w:rPr>
          <w:t xml:space="preserve">adityabora2015@gmail.com</w:t>
        </w:r>
      </w:hyperlink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Aditya Bora</w:t>
      </w:r>
    </w:p>
    <w:p w:rsidR="00000000" w:rsidDel="00000000" w:rsidP="00000000" w:rsidRDefault="00000000" w:rsidRPr="00000000" w14:paraId="00000003">
      <w:pPr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EDUCATION</w:t>
      </w:r>
    </w:p>
    <w:p w:rsidR="00000000" w:rsidDel="00000000" w:rsidP="00000000" w:rsidRDefault="00000000" w:rsidRPr="00000000" w14:paraId="00000004">
      <w:pPr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Johns Creek High School, Johns Creek, GA</w:t>
        <w:tab/>
        <w:tab/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ab/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ab/>
        <w:t xml:space="preserve">Class of 2021</w:t>
      </w:r>
    </w:p>
    <w:p w:rsidR="00000000" w:rsidDel="00000000" w:rsidP="00000000" w:rsidRDefault="00000000" w:rsidRPr="00000000" w14:paraId="00000005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GPA: 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4.0 (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Weighted Average: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101.8)   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ACT: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35</w:t>
        <w:tab/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APs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:  Government, CS Principles, Physics 1, Physics C, BC Calc, Chemistry, CS A, English Language (5’s) Subjects Tests: Math 2 (790) 12/2018; Physics (790) 8/2019 </w:t>
      </w:r>
    </w:p>
    <w:p w:rsidR="00000000" w:rsidDel="00000000" w:rsidP="00000000" w:rsidRDefault="00000000" w:rsidRPr="00000000" w14:paraId="00000006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ACADEMIC AWARDS &amp; RECOGNITIONS</w:t>
      </w:r>
    </w:p>
    <w:p w:rsidR="00000000" w:rsidDel="00000000" w:rsidP="00000000" w:rsidRDefault="00000000" w:rsidRPr="00000000" w14:paraId="00000008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9th, 10th    Outstanding Science student Award – one of two recipients each year</w:t>
      </w:r>
    </w:p>
    <w:p w:rsidR="00000000" w:rsidDel="00000000" w:rsidP="00000000" w:rsidRDefault="00000000" w:rsidRPr="00000000" w14:paraId="00000009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10th           Outstanding Advanced Engineering Award – sole recipients out of 50+ students</w:t>
      </w:r>
    </w:p>
    <w:p w:rsidR="00000000" w:rsidDel="00000000" w:rsidP="00000000" w:rsidRDefault="00000000" w:rsidRPr="00000000" w14:paraId="0000000A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11-12th     National Honor Society</w:t>
      </w:r>
    </w:p>
    <w:p w:rsidR="00000000" w:rsidDel="00000000" w:rsidP="00000000" w:rsidRDefault="00000000" w:rsidRPr="00000000" w14:paraId="0000000B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11-12th     National Science Honor Society</w:t>
      </w:r>
    </w:p>
    <w:p w:rsidR="00000000" w:rsidDel="00000000" w:rsidP="00000000" w:rsidRDefault="00000000" w:rsidRPr="00000000" w14:paraId="0000000C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9th -12th    Mu-Alpha Theta National Mathematics Honor Society</w:t>
      </w:r>
    </w:p>
    <w:p w:rsidR="00000000" w:rsidDel="00000000" w:rsidP="00000000" w:rsidRDefault="00000000" w:rsidRPr="00000000" w14:paraId="0000000D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11th </w:t>
        <w:tab/>
        <w:t xml:space="preserve">   Integrity, Service, &amp; Excellence Award – sole recipient for excellence in extracurriculars</w:t>
      </w:r>
    </w:p>
    <w:p w:rsidR="00000000" w:rsidDel="00000000" w:rsidP="00000000" w:rsidRDefault="00000000" w:rsidRPr="00000000" w14:paraId="0000000E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EXTRACURRICULARS &amp; RECOGNITIONS</w:t>
      </w:r>
    </w:p>
    <w:p w:rsidR="00000000" w:rsidDel="00000000" w:rsidP="00000000" w:rsidRDefault="00000000" w:rsidRPr="00000000" w14:paraId="00000010">
      <w:pPr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Johns Creek High School (JCHS)</w:t>
      </w:r>
    </w:p>
    <w:p w:rsidR="00000000" w:rsidDel="00000000" w:rsidP="00000000" w:rsidRDefault="00000000" w:rsidRPr="00000000" w14:paraId="00000011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11th </w:t>
        <w:tab/>
        <w:t xml:space="preserve">  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Presidential Service Award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– 200+ hrs of service annually</w:t>
      </w:r>
    </w:p>
    <w:p w:rsidR="00000000" w:rsidDel="00000000" w:rsidP="00000000" w:rsidRDefault="00000000" w:rsidRPr="00000000" w14:paraId="00000012">
      <w:pPr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9th-12th  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Gladiators Robotics, Programming Director (10th); President (11th, 12th)</w:t>
      </w:r>
    </w:p>
    <w:p w:rsidR="00000000" w:rsidDel="00000000" w:rsidP="00000000" w:rsidRDefault="00000000" w:rsidRPr="00000000" w14:paraId="00000013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Led team to first regional championship and first state championship qualifying (3rd place)</w:t>
      </w:r>
    </w:p>
    <w:p w:rsidR="00000000" w:rsidDel="00000000" w:rsidP="00000000" w:rsidRDefault="00000000" w:rsidRPr="00000000" w14:paraId="00000014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Won two Innovation in Control Awards and quarter finals at World Champion Qualifiers</w:t>
      </w:r>
    </w:p>
    <w:p w:rsidR="00000000" w:rsidDel="00000000" w:rsidP="00000000" w:rsidRDefault="00000000" w:rsidRPr="00000000" w14:paraId="00000015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9th </w:t>
        <w:tab/>
        <w:t xml:space="preserve"> 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Founder, First Lego League Team at Dolvin Elementary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- taught basic design/programming;</w:t>
      </w:r>
    </w:p>
    <w:p w:rsidR="00000000" w:rsidDel="00000000" w:rsidP="00000000" w:rsidRDefault="00000000" w:rsidRPr="00000000" w14:paraId="00000016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ab/>
        <w:t xml:space="preserve">  led team to 1st place win in robotics performance and overall win at regionals</w:t>
      </w:r>
    </w:p>
    <w:p w:rsidR="00000000" w:rsidDel="00000000" w:rsidP="00000000" w:rsidRDefault="00000000" w:rsidRPr="00000000" w14:paraId="00000017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9th-12th  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Future Business Leaders of America, member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– Community Service Project  (1st place, State)</w:t>
      </w:r>
    </w:p>
    <w:p w:rsidR="00000000" w:rsidDel="00000000" w:rsidP="00000000" w:rsidRDefault="00000000" w:rsidRPr="00000000" w14:paraId="00000018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10th-12th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Himalayan Children’s Charities, Youth Board Member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– Led Fundraisers to raise over 5000$. </w:t>
      </w:r>
    </w:p>
    <w:p w:rsidR="00000000" w:rsidDel="00000000" w:rsidP="00000000" w:rsidRDefault="00000000" w:rsidRPr="00000000" w14:paraId="00000019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9th-12th  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Young Men Service League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– member</w:t>
      </w:r>
    </w:p>
    <w:p w:rsidR="00000000" w:rsidDel="00000000" w:rsidP="00000000" w:rsidRDefault="00000000" w:rsidRPr="00000000" w14:paraId="0000001A">
      <w:pPr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11th        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 Varsity Tennis</w:t>
      </w:r>
    </w:p>
    <w:p w:rsidR="00000000" w:rsidDel="00000000" w:rsidP="00000000" w:rsidRDefault="00000000" w:rsidRPr="00000000" w14:paraId="0000001B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9th, 10th  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JV Tennis, MVP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(2x regional champions)</w:t>
      </w:r>
    </w:p>
    <w:p w:rsidR="00000000" w:rsidDel="00000000" w:rsidP="00000000" w:rsidRDefault="00000000" w:rsidRPr="00000000" w14:paraId="0000001C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ENGINEERING EXPERIENCES &amp; RECOGNITIONS</w:t>
      </w:r>
    </w:p>
    <w:p w:rsidR="00000000" w:rsidDel="00000000" w:rsidP="00000000" w:rsidRDefault="00000000" w:rsidRPr="00000000" w14:paraId="0000001E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10th-12th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Chief Science Officer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– international program selecting STEM student ambassadors</w:t>
      </w:r>
    </w:p>
    <w:p w:rsidR="00000000" w:rsidDel="00000000" w:rsidP="00000000" w:rsidRDefault="00000000" w:rsidRPr="00000000" w14:paraId="0000001F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ab/>
        <w:t xml:space="preserve"> 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Northeast GA Schools (10th)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– one of two ambassadors selected from 20 Northeast  </w:t>
        <w:tab/>
        <w:t xml:space="preserve">  </w:t>
        <w:tab/>
        <w:t xml:space="preserve">   </w:t>
        <w:tab/>
        <w:t xml:space="preserve">  Georgia applicants across Georgia</w:t>
      </w:r>
    </w:p>
    <w:p w:rsidR="00000000" w:rsidDel="00000000" w:rsidP="00000000" w:rsidRDefault="00000000" w:rsidRPr="00000000" w14:paraId="00000020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ab/>
        <w:t xml:space="preserve"> 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International Chief Science Officer (GA)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– selected as one of two GA students to </w:t>
        <w:tab/>
        <w:t xml:space="preserve"> </w:t>
        <w:tab/>
        <w:t xml:space="preserve">   </w:t>
        <w:tab/>
        <w:t xml:space="preserve">  attend the International Summit; advocated for students’ representation in science </w:t>
        <w:tab/>
        <w:t xml:space="preserve"> </w:t>
        <w:tab/>
        <w:t xml:space="preserve">   </w:t>
        <w:tab/>
        <w:t xml:space="preserve">  policy development at the Office of Science/Technology at the White House</w:t>
      </w:r>
    </w:p>
    <w:p w:rsidR="00000000" w:rsidDel="00000000" w:rsidP="00000000" w:rsidRDefault="00000000" w:rsidRPr="00000000" w14:paraId="00000021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10th-12th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Designer/developer of engineering products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to assist community:</w:t>
      </w:r>
    </w:p>
    <w:p w:rsidR="00000000" w:rsidDel="00000000" w:rsidP="00000000" w:rsidRDefault="00000000" w:rsidRPr="00000000" w14:paraId="00000022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ab/>
        <w:t xml:space="preserve">  App to trigger face-touching alert due to COVID-19 pandemic (11th) </w:t>
      </w:r>
    </w:p>
    <w:p w:rsidR="00000000" w:rsidDel="00000000" w:rsidP="00000000" w:rsidRDefault="00000000" w:rsidRPr="00000000" w14:paraId="00000023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ab/>
        <w:t xml:space="preserve">  Wearable to help reduce stimming behavior in autistic patients (11th) </w:t>
      </w:r>
    </w:p>
    <w:p w:rsidR="00000000" w:rsidDel="00000000" w:rsidP="00000000" w:rsidRDefault="00000000" w:rsidRPr="00000000" w14:paraId="00000024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ab/>
        <w:t xml:space="preserve">  Automated Recycling Sorter using computer vision (10th)</w:t>
      </w:r>
    </w:p>
    <w:p w:rsidR="00000000" w:rsidDel="00000000" w:rsidP="00000000" w:rsidRDefault="00000000" w:rsidRPr="00000000" w14:paraId="00000025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ab/>
        <w:t xml:space="preserve">  Motorized wheelchair training system for high school student with Autism (10th)</w:t>
      </w:r>
    </w:p>
    <w:p w:rsidR="00000000" w:rsidDel="00000000" w:rsidP="00000000" w:rsidRDefault="00000000" w:rsidRPr="00000000" w14:paraId="00000026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ab/>
        <w:t xml:space="preserve">  Autonomous shoe lacing system to help patients with limited motor functions (9th)</w:t>
      </w:r>
    </w:p>
    <w:p w:rsidR="00000000" w:rsidDel="00000000" w:rsidP="00000000" w:rsidRDefault="00000000" w:rsidRPr="00000000" w14:paraId="00000027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SUMMER EXPERIENCES</w:t>
      </w:r>
    </w:p>
    <w:p w:rsidR="00000000" w:rsidDel="00000000" w:rsidP="00000000" w:rsidRDefault="00000000" w:rsidRPr="00000000" w14:paraId="00000029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RSI, MIT 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– selected as one of two delegates from the state of Georgia for the most prestigious STEM summer program in the world. Developed an eye tracking system for a novel holographic display for use in concussion testing.         (Summer 2020)</w:t>
      </w:r>
    </w:p>
    <w:p w:rsidR="00000000" w:rsidDel="00000000" w:rsidP="00000000" w:rsidRDefault="00000000" w:rsidRPr="00000000" w14:paraId="0000002A">
      <w:pPr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Governors Honors Program, Engineering </w:t>
        <w:tab/>
        <w:tab/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ab/>
        <w:tab/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(4 weeks, Summer 2019)</w:t>
      </w:r>
    </w:p>
    <w:p w:rsidR="00000000" w:rsidDel="00000000" w:rsidP="00000000" w:rsidRDefault="00000000" w:rsidRPr="00000000" w14:paraId="0000002B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Chosen as a sophomore for this highly selective residential program funded by the state of GA for talented/gifted students representing various disciplines. Developed a device which sifts through recyclables and sorts them using computer vision. </w:t>
      </w:r>
    </w:p>
    <w:p w:rsidR="00000000" w:rsidDel="00000000" w:rsidP="00000000" w:rsidRDefault="00000000" w:rsidRPr="00000000" w14:paraId="0000002C">
      <w:pPr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Computer Vision Intern, Software Automation</w:t>
        <w:tab/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ab/>
        <w:tab/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ab/>
        <w:t xml:space="preserve">(4 weeks Summer 2019)</w:t>
      </w:r>
    </w:p>
    <w:p w:rsidR="00000000" w:rsidDel="00000000" w:rsidP="00000000" w:rsidRDefault="00000000" w:rsidRPr="00000000" w14:paraId="0000002D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Developed a computer vision algorithm for use in the automation of clothing production using advanced texture segmentation techniques in OpenCV and python</w:t>
      </w:r>
    </w:p>
    <w:p w:rsidR="00000000" w:rsidDel="00000000" w:rsidP="00000000" w:rsidRDefault="00000000" w:rsidRPr="00000000" w14:paraId="0000002E">
      <w:pPr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Research Internship (Interactive Media Technology Center), GA Tech</w:t>
        <w:tab/>
        <w:t xml:space="preserve">(Summer 2018)</w:t>
      </w:r>
    </w:p>
    <w:p w:rsidR="00000000" w:rsidDel="00000000" w:rsidP="00000000" w:rsidRDefault="00000000" w:rsidRPr="00000000" w14:paraId="0000002F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Assisted capstone engineering professor conducting studies on the social effects of wearable technology</w:t>
      </w:r>
    </w:p>
    <w:p w:rsidR="00000000" w:rsidDel="00000000" w:rsidP="00000000" w:rsidRDefault="00000000" w:rsidRPr="00000000" w14:paraId="00000030">
      <w:pPr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Himalayan Children’s Charity, volunteer </w:t>
        <w:tab/>
        <w:tab/>
        <w:tab/>
        <w:tab/>
        <w:t xml:space="preserve">(2 weeks, Summer 2018)</w:t>
      </w:r>
    </w:p>
    <w:p w:rsidR="00000000" w:rsidDel="00000000" w:rsidP="00000000" w:rsidRDefault="00000000" w:rsidRPr="00000000" w14:paraId="00000031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Traveled to Nepal to introduce engineering concepts to rural schools and boys’ orphanage; gave presentation on Google products for school projects</w:t>
      </w:r>
    </w:p>
    <w:p w:rsidR="00000000" w:rsidDel="00000000" w:rsidP="00000000" w:rsidRDefault="00000000" w:rsidRPr="00000000" w14:paraId="00000032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Aditya Bora</w:t>
      </w:r>
    </w:p>
    <w:p w:rsidR="00000000" w:rsidDel="00000000" w:rsidP="00000000" w:rsidRDefault="00000000" w:rsidRPr="00000000" w14:paraId="00000034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ADDENDUM</w:t>
      </w:r>
    </w:p>
    <w:p w:rsidR="00000000" w:rsidDel="00000000" w:rsidP="00000000" w:rsidRDefault="00000000" w:rsidRPr="00000000" w14:paraId="00000036">
      <w:pPr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Awards</w:t>
      </w:r>
    </w:p>
    <w:p w:rsidR="00000000" w:rsidDel="00000000" w:rsidP="00000000" w:rsidRDefault="00000000" w:rsidRPr="00000000" w14:paraId="00000038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2X Georgia Science and Engineering Fair, Grand Award (2019,2020) – awarded to 8/300+</w:t>
      </w:r>
    </w:p>
    <w:p w:rsidR="00000000" w:rsidDel="00000000" w:rsidP="00000000" w:rsidRDefault="00000000" w:rsidRPr="00000000" w14:paraId="00000039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2X Best in Category Robotics and Intelligent Machines (2019,2020)</w:t>
      </w:r>
    </w:p>
    <w:p w:rsidR="00000000" w:rsidDel="00000000" w:rsidP="00000000" w:rsidRDefault="00000000" w:rsidRPr="00000000" w14:paraId="0000003A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2X Georgia Student Technology Fair 1st Place (2017, 2020)</w:t>
      </w:r>
    </w:p>
    <w:p w:rsidR="00000000" w:rsidDel="00000000" w:rsidP="00000000" w:rsidRDefault="00000000" w:rsidRPr="00000000" w14:paraId="0000003B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2X Alternate Finalist International NASA Conrad Challenge – top 10/75 projects (2019, 2020)</w:t>
      </w:r>
    </w:p>
    <w:p w:rsidR="00000000" w:rsidDel="00000000" w:rsidP="00000000" w:rsidRDefault="00000000" w:rsidRPr="00000000" w14:paraId="0000003C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Congressional App Design Challenge 2nd Place (2020)</w:t>
      </w:r>
    </w:p>
    <w:p w:rsidR="00000000" w:rsidDel="00000000" w:rsidP="00000000" w:rsidRDefault="00000000" w:rsidRPr="00000000" w14:paraId="0000003D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Bright spark Innovation Challenge Best High School Project and 500$ cash prize (2019)</w:t>
      </w:r>
    </w:p>
    <w:p w:rsidR="00000000" w:rsidDel="00000000" w:rsidP="00000000" w:rsidRDefault="00000000" w:rsidRPr="00000000" w14:paraId="0000003E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MathWorks Modeling Challenge Honorable Mention, 1000$ prize (2020) – top 4% - 22/760 submissions</w:t>
      </w:r>
    </w:p>
    <w:p w:rsidR="00000000" w:rsidDel="00000000" w:rsidP="00000000" w:rsidRDefault="00000000" w:rsidRPr="00000000" w14:paraId="0000003F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Intel Excellence in Computer Science Award and 200$ case prize(2019)</w:t>
      </w:r>
    </w:p>
    <w:p w:rsidR="00000000" w:rsidDel="00000000" w:rsidP="00000000" w:rsidRDefault="00000000" w:rsidRPr="00000000" w14:paraId="00000040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Yale Science and Engineering Award (2020)</w:t>
      </w:r>
    </w:p>
    <w:p w:rsidR="00000000" w:rsidDel="00000000" w:rsidP="00000000" w:rsidRDefault="00000000" w:rsidRPr="00000000" w14:paraId="00000041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Naval Science Award (2018)</w:t>
      </w:r>
    </w:p>
    <w:p w:rsidR="00000000" w:rsidDel="00000000" w:rsidP="00000000" w:rsidRDefault="00000000" w:rsidRPr="00000000" w14:paraId="00000042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Fulton County Technology Fair, 2nd place (2019)</w:t>
      </w:r>
    </w:p>
    <w:p w:rsidR="00000000" w:rsidDel="00000000" w:rsidP="00000000" w:rsidRDefault="00000000" w:rsidRPr="00000000" w14:paraId="00000043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Fulton County Science and Engineering Fair, 3rd place (2019)</w:t>
      </w:r>
    </w:p>
    <w:p w:rsidR="00000000" w:rsidDel="00000000" w:rsidP="00000000" w:rsidRDefault="00000000" w:rsidRPr="00000000" w14:paraId="00000044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dityabora2015.wixsite.com/mysite" TargetMode="External"/><Relationship Id="rId7" Type="http://schemas.openxmlformats.org/officeDocument/2006/relationships/hyperlink" Target="mailto:adityabora2015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